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9049" w14:textId="412FAB2D" w:rsidR="003E6728" w:rsidRDefault="009A55BC" w:rsidP="009A55BC">
      <w:pPr>
        <w:rPr>
          <w:rFonts w:ascii="Times New Roman" w:hAnsi="Times New Roman" w:cs="Times New Roman"/>
          <w:b/>
          <w:sz w:val="44"/>
        </w:rPr>
      </w:pPr>
      <w:r w:rsidRPr="009A55BC">
        <w:rPr>
          <w:rFonts w:ascii="Times New Roman" w:hAnsi="Times New Roman" w:cs="Times New Roman"/>
          <w:b/>
          <w:sz w:val="44"/>
        </w:rPr>
        <w:t>Владимир Всеволодович Мономах</w:t>
      </w:r>
    </w:p>
    <w:p w14:paraId="6B4EA1AB" w14:textId="14E5325E" w:rsidR="009A55BC" w:rsidRPr="009A55BC" w:rsidRDefault="009A55BC" w:rsidP="009A55B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A55BC">
        <w:rPr>
          <w:rFonts w:ascii="Times New Roman" w:hAnsi="Times New Roman" w:cs="Times New Roman"/>
          <w:sz w:val="28"/>
        </w:rPr>
        <w:t>Владимир Мономах родился в 1053 году. Сын князя Всеволода Ярославича и, предположительно, дочери византийского императора Константина IV Мономаха, Марии. Прозвище Мономах он получил в наследство от матери.</w:t>
      </w:r>
    </w:p>
    <w:p w14:paraId="1E4D23FE" w14:textId="37C9FA4B" w:rsidR="009A55BC" w:rsidRPr="009A55BC" w:rsidRDefault="009A55BC" w:rsidP="009A55BC">
      <w:pPr>
        <w:jc w:val="both"/>
        <w:rPr>
          <w:rFonts w:ascii="Times New Roman" w:hAnsi="Times New Roman" w:cs="Times New Roman"/>
          <w:sz w:val="28"/>
        </w:rPr>
      </w:pPr>
      <w:r w:rsidRPr="009A55BC">
        <w:rPr>
          <w:rFonts w:ascii="Times New Roman" w:hAnsi="Times New Roman" w:cs="Times New Roman"/>
          <w:sz w:val="28"/>
        </w:rPr>
        <w:t xml:space="preserve">До 1093 года Владимир Всеволодович в основном был вассалом своих дядьев и отца. Он правил в </w:t>
      </w:r>
      <w:proofErr w:type="spellStart"/>
      <w:r w:rsidRPr="009A55BC">
        <w:rPr>
          <w:rFonts w:ascii="Times New Roman" w:hAnsi="Times New Roman" w:cs="Times New Roman"/>
          <w:sz w:val="28"/>
        </w:rPr>
        <w:t>Ростове</w:t>
      </w:r>
      <w:proofErr w:type="spellEnd"/>
      <w:r w:rsidRPr="009A55BC">
        <w:rPr>
          <w:rFonts w:ascii="Times New Roman" w:hAnsi="Times New Roman" w:cs="Times New Roman"/>
          <w:sz w:val="28"/>
        </w:rPr>
        <w:t xml:space="preserve">, Смоленске, Волыни, Чернигове и </w:t>
      </w:r>
      <w:proofErr w:type="spellStart"/>
      <w:r w:rsidRPr="009A55BC">
        <w:rPr>
          <w:rFonts w:ascii="Times New Roman" w:hAnsi="Times New Roman" w:cs="Times New Roman"/>
          <w:sz w:val="28"/>
        </w:rPr>
        <w:t>Переяславле</w:t>
      </w:r>
      <w:proofErr w:type="spellEnd"/>
      <w:r w:rsidRPr="009A55BC">
        <w:rPr>
          <w:rFonts w:ascii="Times New Roman" w:hAnsi="Times New Roman" w:cs="Times New Roman"/>
          <w:sz w:val="28"/>
        </w:rPr>
        <w:t xml:space="preserve">. В эти годы он зарекомендовал себя и как хороший полководец. В 1076 году совершил поход в Силезию и Чехию, в 1077-м принял участие в войнах Всеволода с Всеславом Полоцким. В конце 1070-х – начале 1090-х совершил 12 успешных походов против половцев и в 1080 году – против </w:t>
      </w:r>
      <w:proofErr w:type="spellStart"/>
      <w:r w:rsidRPr="009A55BC">
        <w:rPr>
          <w:rFonts w:ascii="Times New Roman" w:hAnsi="Times New Roman" w:cs="Times New Roman"/>
          <w:sz w:val="28"/>
        </w:rPr>
        <w:t>торков</w:t>
      </w:r>
      <w:proofErr w:type="spellEnd"/>
      <w:r w:rsidRPr="009A55BC">
        <w:rPr>
          <w:rFonts w:ascii="Times New Roman" w:hAnsi="Times New Roman" w:cs="Times New Roman"/>
          <w:sz w:val="28"/>
        </w:rPr>
        <w:t>.</w:t>
      </w:r>
    </w:p>
    <w:p w14:paraId="600248C6" w14:textId="5A93E749" w:rsidR="009A55BC" w:rsidRPr="009A55BC" w:rsidRDefault="009A55BC" w:rsidP="009A55BC">
      <w:pPr>
        <w:jc w:val="both"/>
        <w:rPr>
          <w:rFonts w:ascii="Times New Roman" w:hAnsi="Times New Roman" w:cs="Times New Roman"/>
          <w:sz w:val="28"/>
        </w:rPr>
      </w:pPr>
      <w:r w:rsidRPr="009A55BC">
        <w:rPr>
          <w:rFonts w:ascii="Times New Roman" w:hAnsi="Times New Roman" w:cs="Times New Roman"/>
          <w:sz w:val="28"/>
        </w:rPr>
        <w:t xml:space="preserve">С 1093 года Мономах – союзник великого князя Киевского – Святополка </w:t>
      </w:r>
      <w:proofErr w:type="spellStart"/>
      <w:r w:rsidRPr="009A55BC">
        <w:rPr>
          <w:rFonts w:ascii="Times New Roman" w:hAnsi="Times New Roman" w:cs="Times New Roman"/>
          <w:sz w:val="28"/>
        </w:rPr>
        <w:t>Изяславича</w:t>
      </w:r>
      <w:proofErr w:type="spellEnd"/>
      <w:r w:rsidRPr="009A55BC">
        <w:rPr>
          <w:rFonts w:ascii="Times New Roman" w:hAnsi="Times New Roman" w:cs="Times New Roman"/>
          <w:sz w:val="28"/>
        </w:rPr>
        <w:t xml:space="preserve">, принимал участие во всех его боевых походах. Стал участником двух княжеских съездов – Любечского (1097) и </w:t>
      </w:r>
      <w:proofErr w:type="spellStart"/>
      <w:r w:rsidRPr="009A55BC">
        <w:rPr>
          <w:rFonts w:ascii="Times New Roman" w:hAnsi="Times New Roman" w:cs="Times New Roman"/>
          <w:sz w:val="28"/>
        </w:rPr>
        <w:t>Уветичского</w:t>
      </w:r>
      <w:proofErr w:type="spellEnd"/>
      <w:r w:rsidRPr="009A55BC">
        <w:rPr>
          <w:rFonts w:ascii="Times New Roman" w:hAnsi="Times New Roman" w:cs="Times New Roman"/>
          <w:sz w:val="28"/>
        </w:rPr>
        <w:t xml:space="preserve"> (1100), которые должны были покончить с усобицами между князьями.</w:t>
      </w:r>
    </w:p>
    <w:p w14:paraId="5CC6A4D4" w14:textId="771CC5C4" w:rsidR="009A55BC" w:rsidRDefault="009A55BC" w:rsidP="009A55BC">
      <w:pPr>
        <w:jc w:val="both"/>
        <w:rPr>
          <w:rFonts w:ascii="Times New Roman" w:hAnsi="Times New Roman" w:cs="Times New Roman"/>
          <w:sz w:val="28"/>
        </w:rPr>
      </w:pPr>
      <w:r w:rsidRPr="009A55BC">
        <w:rPr>
          <w:rFonts w:ascii="Times New Roman" w:hAnsi="Times New Roman" w:cs="Times New Roman"/>
          <w:sz w:val="28"/>
        </w:rPr>
        <w:t xml:space="preserve">В 1096 году на Русь было совершено крупное нападение половцев. Мономах разбил у Зарубинского брода на Днепре хана </w:t>
      </w:r>
      <w:proofErr w:type="spellStart"/>
      <w:r w:rsidRPr="009A55BC">
        <w:rPr>
          <w:rFonts w:ascii="Times New Roman" w:hAnsi="Times New Roman" w:cs="Times New Roman"/>
          <w:sz w:val="28"/>
        </w:rPr>
        <w:t>Тугоркана</w:t>
      </w:r>
      <w:proofErr w:type="spellEnd"/>
      <w:r w:rsidRPr="009A55BC">
        <w:rPr>
          <w:rFonts w:ascii="Times New Roman" w:hAnsi="Times New Roman" w:cs="Times New Roman"/>
          <w:sz w:val="28"/>
        </w:rPr>
        <w:t xml:space="preserve">, а в 1107 году вместе с другими князьями разгромил хана </w:t>
      </w:r>
      <w:proofErr w:type="spellStart"/>
      <w:r w:rsidRPr="009A55BC">
        <w:rPr>
          <w:rFonts w:ascii="Times New Roman" w:hAnsi="Times New Roman" w:cs="Times New Roman"/>
          <w:sz w:val="28"/>
        </w:rPr>
        <w:t>Боняка</w:t>
      </w:r>
      <w:proofErr w:type="spellEnd"/>
      <w:r w:rsidRPr="009A55BC">
        <w:rPr>
          <w:rFonts w:ascii="Times New Roman" w:hAnsi="Times New Roman" w:cs="Times New Roman"/>
          <w:sz w:val="28"/>
        </w:rPr>
        <w:t>. Именно при Мономахе Русь переходит от защиты к наступлению. К началу 1120-х годов донская группировка половцев откочевывает от границ Руси на Северный Кавказ.</w:t>
      </w:r>
    </w:p>
    <w:p w14:paraId="25DBDFC6" w14:textId="2D7B7BC9" w:rsidR="009A55BC" w:rsidRPr="009A55BC" w:rsidRDefault="009A55BC" w:rsidP="009A55BC">
      <w:pPr>
        <w:jc w:val="both"/>
        <w:rPr>
          <w:rFonts w:ascii="Times New Roman" w:hAnsi="Times New Roman" w:cs="Times New Roman"/>
          <w:sz w:val="28"/>
        </w:rPr>
      </w:pPr>
      <w:r w:rsidRPr="009A55BC">
        <w:rPr>
          <w:rFonts w:ascii="Times New Roman" w:hAnsi="Times New Roman" w:cs="Times New Roman"/>
          <w:sz w:val="28"/>
        </w:rPr>
        <w:t xml:space="preserve">Владимир Мономах был сыном князя Всеволода Ярославича. Прозван Мономахом по прозванию рода матери, которая </w:t>
      </w:r>
      <w:bookmarkEnd w:id="0"/>
      <w:r w:rsidRPr="009A55BC">
        <w:rPr>
          <w:rFonts w:ascii="Times New Roman" w:hAnsi="Times New Roman" w:cs="Times New Roman"/>
          <w:sz w:val="28"/>
        </w:rPr>
        <w:t>была родственницей византийского императора Константина IX Мономаха.</w:t>
      </w:r>
    </w:p>
    <w:sectPr w:rsidR="009A55BC" w:rsidRPr="009A55BC" w:rsidSect="009A5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3F"/>
    <w:rsid w:val="0093633F"/>
    <w:rsid w:val="009A55BC"/>
    <w:rsid w:val="00B61442"/>
    <w:rsid w:val="00C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9659"/>
  <w15:chartTrackingRefBased/>
  <w15:docId w15:val="{D0D5C691-4DEA-4F83-B62F-E1B93683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3</cp:revision>
  <dcterms:created xsi:type="dcterms:W3CDTF">2022-02-08T17:33:00Z</dcterms:created>
  <dcterms:modified xsi:type="dcterms:W3CDTF">2022-02-08T17:36:00Z</dcterms:modified>
</cp:coreProperties>
</file>